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06" w:rsidRDefault="00BD2306" w:rsidP="00BD2306">
      <w:pPr>
        <w:jc w:val="center"/>
      </w:pPr>
      <w:r>
        <w:t>Diocesi di Chioggia</w:t>
      </w:r>
    </w:p>
    <w:p w:rsidR="00BD2306" w:rsidRDefault="00BD2306" w:rsidP="00BD2306">
      <w:r>
        <w:t xml:space="preserve">Nella </w:t>
      </w:r>
      <w:r>
        <w:t>diocesi di Chioggia si tiene ogni sera la celebrazione eucar</w:t>
      </w:r>
      <w:r>
        <w:t>i</w:t>
      </w:r>
      <w:bookmarkStart w:id="0" w:name="_GoBack"/>
      <w:bookmarkEnd w:id="0"/>
      <w:r>
        <w:t xml:space="preserve">stica nella basilica cittadina di S. Giacomo sui temi di ciascun giorno della settimana: viene aperta dal vicario generale </w:t>
      </w:r>
      <w:proofErr w:type="spellStart"/>
      <w:r>
        <w:t>mons</w:t>
      </w:r>
      <w:proofErr w:type="spellEnd"/>
      <w:r>
        <w:t xml:space="preserve">. Francesco Zenna il 18 gennaio e sarà conclusa dal vescovo </w:t>
      </w:r>
      <w:proofErr w:type="spellStart"/>
      <w:r>
        <w:t>mons</w:t>
      </w:r>
      <w:proofErr w:type="spellEnd"/>
      <w:r>
        <w:t xml:space="preserve">. Adriano </w:t>
      </w:r>
      <w:proofErr w:type="spellStart"/>
      <w:r>
        <w:t>Tessarollo</w:t>
      </w:r>
      <w:proofErr w:type="spellEnd"/>
      <w:r>
        <w:t xml:space="preserve"> lunedì 25 gennaio.</w:t>
      </w:r>
    </w:p>
    <w:p w:rsidR="00DC2C7C" w:rsidRDefault="00BD2306" w:rsidP="00BD2306">
      <w:r>
        <w:t>Tutte le comunità parrocchiali sono invitate a pregare per questa intenzione, in particolare nelle messe di sabato 23 e domenica 24 gennaio</w:t>
      </w:r>
    </w:p>
    <w:sectPr w:rsidR="00DC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6"/>
    <w:rsid w:val="00BD2306"/>
    <w:rsid w:val="00D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19CA"/>
  <w15:chartTrackingRefBased/>
  <w15:docId w15:val="{F82FD48C-0D85-46F9-BA7D-5BB1B4B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2021-01-19T09:22:00Z</dcterms:created>
  <dcterms:modified xsi:type="dcterms:W3CDTF">2021-01-19T09:23:00Z</dcterms:modified>
</cp:coreProperties>
</file>